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C0" w:rsidRPr="00560DC0" w:rsidRDefault="00560DC0" w:rsidP="00560DC0">
      <w:pPr>
        <w:pStyle w:val="Heading1"/>
        <w:rPr>
          <w:rFonts w:hint="eastAsia"/>
        </w:rPr>
      </w:pPr>
      <w:bookmarkStart w:id="0" w:name="_GoBack"/>
      <w:r w:rsidRPr="00560DC0">
        <w:t>P</w:t>
      </w:r>
      <w:r w:rsidR="00946275">
        <w:t>arent C</w:t>
      </w:r>
      <w:r>
        <w:t>hat sessions</w:t>
      </w:r>
    </w:p>
    <w:bookmarkEnd w:id="0"/>
    <w:p w:rsidR="00560DC0" w:rsidRPr="00560DC0" w:rsidRDefault="00560DC0" w:rsidP="00560DC0">
      <w:r w:rsidRPr="00560DC0">
        <w:t xml:space="preserve">Would you like to understand and better guide your child’s behaviour? </w:t>
      </w:r>
    </w:p>
    <w:p w:rsidR="00560DC0" w:rsidRPr="00560DC0" w:rsidRDefault="00560DC0" w:rsidP="00560DC0">
      <w:r w:rsidRPr="00560DC0">
        <w:t xml:space="preserve">Parenting Services offers a range of services and programs to support you on your parenting journey. </w:t>
      </w:r>
    </w:p>
    <w:p w:rsidR="00560DC0" w:rsidRPr="00560DC0" w:rsidRDefault="00560DC0" w:rsidP="00560DC0">
      <w:r w:rsidRPr="00560DC0">
        <w:t xml:space="preserve">Please see the links below to tip sheets and videos from the Raising Children Network about guiding children’s behaviour: </w:t>
      </w:r>
    </w:p>
    <w:p w:rsidR="00560DC0" w:rsidRPr="00560DC0" w:rsidRDefault="008E1C86" w:rsidP="0056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Cambria" w:cs="Arial"/>
          <w:szCs w:val="20"/>
          <w:lang w:eastAsia="en-AU"/>
        </w:rPr>
      </w:pPr>
      <w:hyperlink r:id="rId8" w:history="1"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 xml:space="preserve">Good </w:t>
        </w:r>
        <w:proofErr w:type="spellStart"/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>behaviour</w:t>
        </w:r>
        <w:proofErr w:type="spellEnd"/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 xml:space="preserve"> in children: video tips</w:t>
        </w:r>
      </w:hyperlink>
      <w:r w:rsidR="00560DC0">
        <w:rPr>
          <w:rStyle w:val="FootnoteReference"/>
          <w:rFonts w:eastAsia="Cambria" w:cs="Arial"/>
          <w:color w:val="0000FF"/>
          <w:szCs w:val="20"/>
          <w:u w:val="single"/>
          <w:lang w:val="en-US"/>
        </w:rPr>
        <w:footnoteReference w:id="1"/>
      </w:r>
    </w:p>
    <w:p w:rsidR="00560DC0" w:rsidRPr="00560DC0" w:rsidRDefault="008E1C86" w:rsidP="0056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Cambria" w:cs="Arial"/>
          <w:szCs w:val="20"/>
          <w:lang w:eastAsia="en-AU"/>
        </w:rPr>
      </w:pPr>
      <w:hyperlink r:id="rId9" w:history="1"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 xml:space="preserve">Encouraging good </w:t>
        </w:r>
        <w:proofErr w:type="spellStart"/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>behaviour</w:t>
        </w:r>
        <w:proofErr w:type="spellEnd"/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 xml:space="preserve"> in kids: tips</w:t>
        </w:r>
      </w:hyperlink>
      <w:r w:rsidR="00560DC0">
        <w:rPr>
          <w:rStyle w:val="FootnoteReference"/>
          <w:rFonts w:eastAsia="Cambria" w:cs="Arial"/>
          <w:color w:val="0000FF"/>
          <w:szCs w:val="20"/>
          <w:u w:val="single"/>
          <w:lang w:val="en-US"/>
        </w:rPr>
        <w:footnoteReference w:id="2"/>
      </w:r>
    </w:p>
    <w:p w:rsidR="00560DC0" w:rsidRPr="00560DC0" w:rsidRDefault="008E1C86" w:rsidP="00560DC0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eastAsia="Cambria" w:cs="Arial"/>
          <w:szCs w:val="20"/>
          <w:lang w:eastAsia="en-AU"/>
        </w:rPr>
      </w:pPr>
      <w:hyperlink r:id="rId10" w:history="1"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>Positive relationships: parents &amp; children</w:t>
        </w:r>
      </w:hyperlink>
      <w:r w:rsidR="00560DC0">
        <w:rPr>
          <w:rStyle w:val="FootnoteReference"/>
          <w:rFonts w:eastAsia="Cambria" w:cs="Arial"/>
          <w:szCs w:val="20"/>
          <w:lang w:eastAsia="en-AU"/>
        </w:rPr>
        <w:footnoteReference w:id="3"/>
      </w:r>
    </w:p>
    <w:p w:rsidR="00560DC0" w:rsidRPr="00560DC0" w:rsidRDefault="008E1C86" w:rsidP="00560DC0">
      <w:pPr>
        <w:numPr>
          <w:ilvl w:val="0"/>
          <w:numId w:val="17"/>
        </w:numPr>
        <w:autoSpaceDE w:val="0"/>
        <w:autoSpaceDN w:val="0"/>
        <w:adjustRightInd w:val="0"/>
        <w:spacing w:after="240" w:line="360" w:lineRule="auto"/>
        <w:rPr>
          <w:rFonts w:eastAsia="Cambria" w:cs="Arial"/>
          <w:szCs w:val="20"/>
          <w:lang w:eastAsia="en-AU"/>
        </w:rPr>
      </w:pPr>
      <w:hyperlink r:id="rId11" w:history="1"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 xml:space="preserve">Toddlers </w:t>
        </w:r>
        <w:proofErr w:type="spellStart"/>
        <w:r w:rsidR="00560DC0" w:rsidRPr="00560DC0">
          <w:rPr>
            <w:rFonts w:eastAsia="Cambria" w:cs="Arial"/>
            <w:color w:val="0000FF"/>
            <w:szCs w:val="20"/>
            <w:u w:val="single"/>
            <w:lang w:val="en-US"/>
          </w:rPr>
          <w:t>behaviour</w:t>
        </w:r>
        <w:proofErr w:type="spellEnd"/>
      </w:hyperlink>
      <w:r w:rsidR="00560DC0">
        <w:rPr>
          <w:rStyle w:val="FootnoteReference"/>
          <w:rFonts w:eastAsia="Cambria" w:cs="Arial"/>
          <w:szCs w:val="20"/>
          <w:lang w:eastAsia="en-AU"/>
        </w:rPr>
        <w:footnoteReference w:id="4"/>
      </w:r>
    </w:p>
    <w:p w:rsidR="00F52740" w:rsidRDefault="00F52740" w:rsidP="00F5274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Please access these links as you need and if you would like to discuss the strategies with a member of our Parenting Services Team, please contact us by emailing </w:t>
      </w:r>
      <w:hyperlink r:id="rId12" w:history="1">
        <w:r w:rsidRPr="000471EE">
          <w:rPr>
            <w:rStyle w:val="Hyperlink"/>
            <w:rFonts w:ascii="Arial" w:hAnsi="Arial" w:cs="Arial"/>
            <w:sz w:val="20"/>
            <w:szCs w:val="20"/>
          </w:rPr>
          <w:t>parentingservices@melbourne.vic.gov.au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F52740" w:rsidRDefault="00560DC0" w:rsidP="00946275">
      <w:pPr>
        <w:spacing w:before="240"/>
      </w:pPr>
      <w:r w:rsidRPr="00560DC0">
        <w:t>We look forward to meeti</w:t>
      </w:r>
      <w:r>
        <w:t xml:space="preserve">ng you soon, </w:t>
      </w:r>
    </w:p>
    <w:p w:rsidR="004A26E3" w:rsidRPr="004A26E3" w:rsidRDefault="00F52740" w:rsidP="00946275">
      <w:pPr>
        <w:spacing w:before="240"/>
      </w:pPr>
      <w:r>
        <w:t xml:space="preserve">City of Melbourne </w:t>
      </w:r>
      <w:r w:rsidR="00560DC0">
        <w:t>Parenting Services</w:t>
      </w:r>
    </w:p>
    <w:sectPr w:rsidR="004A26E3" w:rsidRPr="004A26E3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C0" w:rsidRDefault="00560DC0" w:rsidP="00BC719D">
      <w:pPr>
        <w:spacing w:after="0"/>
      </w:pPr>
      <w:r>
        <w:separator/>
      </w:r>
    </w:p>
  </w:endnote>
  <w:endnote w:type="continuationSeparator" w:id="0">
    <w:p w:rsidR="00560DC0" w:rsidRDefault="00560DC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C0" w:rsidRDefault="00560DC0" w:rsidP="00577A39">
      <w:pPr>
        <w:spacing w:after="40" w:line="240" w:lineRule="auto"/>
      </w:pPr>
      <w:r>
        <w:separator/>
      </w:r>
    </w:p>
  </w:footnote>
  <w:footnote w:type="continuationSeparator" w:id="0">
    <w:p w:rsidR="00560DC0" w:rsidRDefault="00560DC0" w:rsidP="00EA2130">
      <w:r>
        <w:continuationSeparator/>
      </w:r>
    </w:p>
  </w:footnote>
  <w:footnote w:id="1">
    <w:p w:rsidR="00560DC0" w:rsidRDefault="00560D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DC0">
        <w:t>https://raisingchildren.net.au/preschoolers/behaviour/encouraging-good-behaviour/good-behaviour-tips-in-action</w:t>
      </w:r>
    </w:p>
  </w:footnote>
  <w:footnote w:id="2">
    <w:p w:rsidR="00560DC0" w:rsidRDefault="00560D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DC0">
        <w:t>https://raisingchildren.net.au/preschoolers/behaviour/encouraging-good-behaviour/good-behaviour-tips</w:t>
      </w:r>
    </w:p>
  </w:footnote>
  <w:footnote w:id="3">
    <w:p w:rsidR="00560DC0" w:rsidRDefault="00560D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DC0">
        <w:t>https://raisingchildren.net.au/newborns/connecting-communicating/bonding/parent-child-relationships</w:t>
      </w:r>
    </w:p>
  </w:footnote>
  <w:footnote w:id="4">
    <w:p w:rsidR="00560DC0" w:rsidRDefault="00560D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0DC0">
        <w:t>https://raisingchildren.net.au/toddlers/behaviour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7F" w:rsidRDefault="00D84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B4746C"/>
    <w:multiLevelType w:val="hybridMultilevel"/>
    <w:tmpl w:val="7E0AD3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47B40789"/>
    <w:multiLevelType w:val="hybridMultilevel"/>
    <w:tmpl w:val="78C0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209CA"/>
    <w:multiLevelType w:val="multilevel"/>
    <w:tmpl w:val="16506B6C"/>
    <w:numStyleLink w:val="ListNumbers"/>
  </w:abstractNum>
  <w:abstractNum w:abstractNumId="12" w15:restartNumberingAfterBreak="0">
    <w:nsid w:val="7A2C43DC"/>
    <w:multiLevelType w:val="multilevel"/>
    <w:tmpl w:val="16506B6C"/>
    <w:numStyleLink w:val="ListNumbers"/>
  </w:abstractNum>
  <w:abstractNum w:abstractNumId="13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C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06446"/>
    <w:rsid w:val="00535159"/>
    <w:rsid w:val="0053666A"/>
    <w:rsid w:val="00560DC0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B4BD9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1C86"/>
    <w:rsid w:val="008E2476"/>
    <w:rsid w:val="009043FC"/>
    <w:rsid w:val="009050C6"/>
    <w:rsid w:val="0091365A"/>
    <w:rsid w:val="00933127"/>
    <w:rsid w:val="00946275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8477F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52740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character" w:styleId="FollowedHyperlink">
    <w:name w:val="FollowedHyperlink"/>
    <w:basedOn w:val="DefaultParagraphFont"/>
    <w:semiHidden/>
    <w:unhideWhenUsed/>
    <w:rsid w:val="00946275"/>
    <w:rPr>
      <w:color w:val="800080" w:themeColor="followedHyperlink"/>
      <w:u w:val="single"/>
    </w:rPr>
  </w:style>
  <w:style w:type="paragraph" w:customStyle="1" w:styleId="Default">
    <w:name w:val="Default"/>
    <w:rsid w:val="00F52740"/>
    <w:pPr>
      <w:autoSpaceDE w:val="0"/>
      <w:autoSpaceDN w:val="0"/>
      <w:adjustRightInd w:val="0"/>
    </w:pPr>
    <w:rPr>
      <w:rFonts w:ascii="Franklin Gothic Medium Cond" w:eastAsia="Cambria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singchildren.net.au/preschoolers/behaviour/encouraging-good-behaviour/good-behaviour-tips-in-actio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mailto:parentingservices@melbourne.vic.gov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aisingchildren.net.au/toddlers/behaviou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raisingchildren.net.au/newborns/connecting-communicating/bonding/parent-child-relationship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aisingchildren.net.au/preschoolers/behaviour/encouraging-good-behaviour/good-behaviour-tips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Status xmlns="http://schemas.microsoft.com/sharepoint/v3/fields">Not Started</_Status>
  </documentManagement>
</p:properties>
</file>

<file path=customXml/itemProps1.xml><?xml version="1.0" encoding="utf-8"?>
<ds:datastoreItem xmlns:ds="http://schemas.openxmlformats.org/officeDocument/2006/customXml" ds:itemID="{8974195A-59AE-48F4-94E7-48F48B600D5A}"/>
</file>

<file path=customXml/itemProps2.xml><?xml version="1.0" encoding="utf-8"?>
<ds:datastoreItem xmlns:ds="http://schemas.openxmlformats.org/officeDocument/2006/customXml" ds:itemID="{9D88CCA9-57A5-4747-BB0B-732DEB3EED0F}"/>
</file>

<file path=customXml/itemProps3.xml><?xml version="1.0" encoding="utf-8"?>
<ds:datastoreItem xmlns:ds="http://schemas.openxmlformats.org/officeDocument/2006/customXml" ds:itemID="{A3635FD5-0A88-442B-85D9-29440E5D8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chat sessions</dc:title>
  <dc:subject/>
  <dc:creator>City of Melbourne</dc:creator>
  <cp:keywords/>
  <cp:lastModifiedBy/>
  <cp:revision>1</cp:revision>
  <dcterms:created xsi:type="dcterms:W3CDTF">2023-12-21T00:24:00Z</dcterms:created>
  <dcterms:modified xsi:type="dcterms:W3CDTF">2023-12-21T00:24:00Z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